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6C" w:rsidRDefault="0011466C" w:rsidP="0011466C">
      <w:pPr>
        <w:jc w:val="right"/>
        <w:rPr>
          <w:sz w:val="16"/>
          <w:szCs w:val="16"/>
        </w:rPr>
      </w:pPr>
      <w:bookmarkStart w:id="0" w:name="sub_1000"/>
      <w:r w:rsidRPr="00C65341">
        <w:rPr>
          <w:sz w:val="16"/>
          <w:szCs w:val="16"/>
        </w:rPr>
        <w:t xml:space="preserve">Приложение </w:t>
      </w:r>
      <w:r w:rsidR="00663047">
        <w:rPr>
          <w:sz w:val="16"/>
          <w:szCs w:val="16"/>
        </w:rPr>
        <w:t>№ </w:t>
      </w:r>
      <w:r w:rsidR="008648C1">
        <w:rPr>
          <w:sz w:val="16"/>
          <w:szCs w:val="16"/>
        </w:rPr>
        <w:t>3</w:t>
      </w:r>
    </w:p>
    <w:p w:rsidR="00663047" w:rsidRDefault="00663047" w:rsidP="00663047">
      <w:pPr>
        <w:jc w:val="right"/>
        <w:rPr>
          <w:sz w:val="16"/>
          <w:szCs w:val="16"/>
        </w:rPr>
      </w:pPr>
      <w:r w:rsidRPr="00663047">
        <w:rPr>
          <w:sz w:val="16"/>
          <w:szCs w:val="16"/>
        </w:rPr>
        <w:t>к Правилам возмещения кредитным</w:t>
      </w:r>
    </w:p>
    <w:p w:rsidR="00663047" w:rsidRDefault="00663047" w:rsidP="00663047">
      <w:pPr>
        <w:jc w:val="right"/>
        <w:rPr>
          <w:sz w:val="16"/>
          <w:szCs w:val="16"/>
        </w:rPr>
      </w:pPr>
      <w:r w:rsidRPr="00663047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 w:rsidRPr="00663047">
        <w:rPr>
          <w:sz w:val="16"/>
          <w:szCs w:val="16"/>
        </w:rPr>
        <w:t xml:space="preserve">иным организациям </w:t>
      </w:r>
      <w:proofErr w:type="gramStart"/>
      <w:r w:rsidRPr="00663047">
        <w:rPr>
          <w:sz w:val="16"/>
          <w:szCs w:val="16"/>
        </w:rPr>
        <w:t>недополученных</w:t>
      </w:r>
      <w:proofErr w:type="gramEnd"/>
    </w:p>
    <w:p w:rsidR="00663047" w:rsidRDefault="00663047" w:rsidP="00663047">
      <w:pPr>
        <w:jc w:val="right"/>
        <w:rPr>
          <w:sz w:val="16"/>
          <w:szCs w:val="16"/>
        </w:rPr>
      </w:pPr>
      <w:r w:rsidRPr="00663047">
        <w:rPr>
          <w:sz w:val="16"/>
          <w:szCs w:val="16"/>
        </w:rPr>
        <w:t xml:space="preserve">доходов по </w:t>
      </w:r>
      <w:proofErr w:type="gramStart"/>
      <w:r w:rsidRPr="00663047">
        <w:rPr>
          <w:sz w:val="16"/>
          <w:szCs w:val="16"/>
        </w:rPr>
        <w:t>жилищным</w:t>
      </w:r>
      <w:proofErr w:type="gramEnd"/>
      <w:r w:rsidRPr="00663047">
        <w:rPr>
          <w:sz w:val="16"/>
          <w:szCs w:val="16"/>
        </w:rPr>
        <w:t xml:space="preserve"> (ипотечным)</w:t>
      </w:r>
    </w:p>
    <w:p w:rsidR="00663047" w:rsidRDefault="00663047" w:rsidP="00663047">
      <w:pPr>
        <w:jc w:val="right"/>
        <w:rPr>
          <w:sz w:val="16"/>
          <w:szCs w:val="16"/>
        </w:rPr>
      </w:pPr>
      <w:r w:rsidRPr="00663047">
        <w:rPr>
          <w:sz w:val="16"/>
          <w:szCs w:val="16"/>
        </w:rPr>
        <w:t>кредитам (займам), выданным гражданам</w:t>
      </w:r>
    </w:p>
    <w:p w:rsidR="00663047" w:rsidRPr="00663047" w:rsidRDefault="00663047" w:rsidP="00663047">
      <w:pPr>
        <w:jc w:val="right"/>
        <w:rPr>
          <w:sz w:val="16"/>
          <w:szCs w:val="16"/>
        </w:rPr>
      </w:pPr>
      <w:r w:rsidRPr="00663047">
        <w:rPr>
          <w:sz w:val="16"/>
          <w:szCs w:val="16"/>
        </w:rPr>
        <w:t xml:space="preserve">Российской Федерации в </w:t>
      </w:r>
      <w:r w:rsidR="00AE6EAD" w:rsidRPr="00AE6EAD">
        <w:rPr>
          <w:sz w:val="16"/>
          <w:szCs w:val="16"/>
        </w:rPr>
        <w:t>2020</w:t>
      </w:r>
      <w:r w:rsidR="00AE6EAD" w:rsidRPr="009E7106">
        <w:rPr>
          <w:sz w:val="16"/>
          <w:szCs w:val="16"/>
        </w:rPr>
        <w:t>—</w:t>
      </w:r>
      <w:r w:rsidR="00AE6EAD" w:rsidRPr="00AE6EAD">
        <w:rPr>
          <w:sz w:val="16"/>
          <w:szCs w:val="16"/>
        </w:rPr>
        <w:t>202</w:t>
      </w:r>
      <w:r w:rsidR="00CB5810" w:rsidRPr="009E7106">
        <w:rPr>
          <w:sz w:val="16"/>
          <w:szCs w:val="16"/>
        </w:rPr>
        <w:t>4</w:t>
      </w:r>
      <w:r w:rsidR="00AE6EAD" w:rsidRPr="00AE6EAD">
        <w:rPr>
          <w:sz w:val="16"/>
          <w:szCs w:val="16"/>
        </w:rPr>
        <w:t> годах</w:t>
      </w:r>
      <w:r>
        <w:rPr>
          <w:sz w:val="16"/>
          <w:szCs w:val="16"/>
        </w:rPr>
        <w:t>,</w:t>
      </w:r>
    </w:p>
    <w:p w:rsidR="00663047" w:rsidRDefault="00663047" w:rsidP="0011466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утв. постановление</w:t>
      </w:r>
      <w:r w:rsidR="00D72218">
        <w:rPr>
          <w:sz w:val="16"/>
          <w:szCs w:val="16"/>
        </w:rPr>
        <w:t>м</w:t>
      </w:r>
      <w:r>
        <w:rPr>
          <w:sz w:val="16"/>
          <w:szCs w:val="16"/>
        </w:rPr>
        <w:t xml:space="preserve"> Правительства Российской Федерации</w:t>
      </w:r>
    </w:p>
    <w:p w:rsidR="0011466C" w:rsidRDefault="0011466C" w:rsidP="0011466C">
      <w:pPr>
        <w:jc w:val="right"/>
        <w:rPr>
          <w:sz w:val="16"/>
          <w:szCs w:val="16"/>
        </w:rPr>
      </w:pPr>
      <w:r w:rsidRPr="00C65341">
        <w:rPr>
          <w:sz w:val="16"/>
          <w:szCs w:val="16"/>
        </w:rPr>
        <w:t xml:space="preserve">от </w:t>
      </w:r>
      <w:r w:rsidR="00663047">
        <w:rPr>
          <w:sz w:val="16"/>
          <w:szCs w:val="16"/>
        </w:rPr>
        <w:t xml:space="preserve">23 апреля </w:t>
      </w:r>
      <w:smartTag w:uri="urn:schemas-microsoft-com:office:smarttags" w:element="metricconverter">
        <w:smartTagPr>
          <w:attr w:name="ProductID" w:val="2020 г"/>
        </w:smartTagPr>
        <w:r w:rsidRPr="00C65341">
          <w:rPr>
            <w:sz w:val="16"/>
            <w:szCs w:val="16"/>
          </w:rPr>
          <w:t xml:space="preserve">2020 </w:t>
        </w:r>
        <w:r>
          <w:rPr>
            <w:sz w:val="16"/>
            <w:szCs w:val="16"/>
          </w:rPr>
          <w:t>г</w:t>
        </w:r>
      </w:smartTag>
      <w:r>
        <w:rPr>
          <w:sz w:val="16"/>
          <w:szCs w:val="16"/>
        </w:rPr>
        <w:t>. №</w:t>
      </w:r>
      <w:r w:rsidRPr="00C65341">
        <w:rPr>
          <w:sz w:val="16"/>
          <w:szCs w:val="16"/>
        </w:rPr>
        <w:t xml:space="preserve"> </w:t>
      </w:r>
      <w:r w:rsidR="00663047">
        <w:rPr>
          <w:sz w:val="16"/>
          <w:szCs w:val="16"/>
        </w:rPr>
        <w:t>56</w:t>
      </w:r>
      <w:r w:rsidRPr="00C65341">
        <w:rPr>
          <w:sz w:val="16"/>
          <w:szCs w:val="16"/>
        </w:rPr>
        <w:t>6</w:t>
      </w:r>
    </w:p>
    <w:p w:rsidR="00BB39DB" w:rsidRPr="00D900A2" w:rsidRDefault="00BB39DB" w:rsidP="00BB39DB">
      <w:pPr>
        <w:jc w:val="right"/>
        <w:rPr>
          <w:i/>
          <w:sz w:val="16"/>
          <w:szCs w:val="16"/>
        </w:rPr>
      </w:pPr>
      <w:r w:rsidRPr="00D900A2">
        <w:rPr>
          <w:i/>
          <w:sz w:val="16"/>
          <w:szCs w:val="16"/>
        </w:rPr>
        <w:t xml:space="preserve">(в ред. от </w:t>
      </w:r>
      <w:r w:rsidR="00AE6EAD" w:rsidRPr="00AE6EAD">
        <w:rPr>
          <w:i/>
          <w:sz w:val="16"/>
          <w:szCs w:val="16"/>
        </w:rPr>
        <w:t>28 декабря</w:t>
      </w:r>
      <w:r w:rsidRPr="00D900A2">
        <w:rPr>
          <w:i/>
          <w:sz w:val="16"/>
          <w:szCs w:val="16"/>
        </w:rPr>
        <w:t xml:space="preserve"> 202</w:t>
      </w:r>
      <w:r w:rsidR="00CA40CD">
        <w:rPr>
          <w:i/>
          <w:sz w:val="16"/>
          <w:szCs w:val="16"/>
        </w:rPr>
        <w:t>2</w:t>
      </w:r>
      <w:r w:rsidRPr="00D900A2">
        <w:rPr>
          <w:i/>
          <w:sz w:val="16"/>
          <w:szCs w:val="16"/>
        </w:rPr>
        <w:t xml:space="preserve"> г.)</w:t>
      </w:r>
    </w:p>
    <w:bookmarkEnd w:id="0"/>
    <w:p w:rsidR="006B420C" w:rsidRDefault="006B420C" w:rsidP="00E34DD7"/>
    <w:p w:rsidR="00EE7CD6" w:rsidRPr="00D950D3" w:rsidRDefault="00EE7CD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9925"/>
      </w:tblGrid>
      <w:tr w:rsidR="00942CE4" w:rsidRPr="004F28BF" w:rsidTr="00942CE4">
        <w:trPr>
          <w:trHeight w:val="284"/>
        </w:trPr>
        <w:tc>
          <w:tcPr>
            <w:tcW w:w="266" w:type="dxa"/>
            <w:vAlign w:val="bottom"/>
          </w:tcPr>
          <w:p w:rsidR="00942CE4" w:rsidRPr="004F28BF" w:rsidRDefault="00942CE4" w:rsidP="00942CE4">
            <w:r>
              <w:t>В</w:t>
            </w:r>
          </w:p>
        </w:tc>
        <w:tc>
          <w:tcPr>
            <w:tcW w:w="9925" w:type="dxa"/>
            <w:tcBorders>
              <w:bottom w:val="single" w:sz="4" w:space="0" w:color="auto"/>
            </w:tcBorders>
            <w:vAlign w:val="bottom"/>
          </w:tcPr>
          <w:p w:rsidR="00942CE4" w:rsidRPr="004F28BF" w:rsidRDefault="00942CE4" w:rsidP="001E709E">
            <w:pPr>
              <w:jc w:val="center"/>
            </w:pPr>
          </w:p>
        </w:tc>
      </w:tr>
      <w:tr w:rsidR="00942CE4" w:rsidRPr="0011466C" w:rsidTr="00942CE4">
        <w:tc>
          <w:tcPr>
            <w:tcW w:w="266" w:type="dxa"/>
            <w:vAlign w:val="bottom"/>
          </w:tcPr>
          <w:p w:rsidR="00942CE4" w:rsidRPr="0011466C" w:rsidRDefault="00942CE4" w:rsidP="001E70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5" w:type="dxa"/>
            <w:tcBorders>
              <w:top w:val="single" w:sz="4" w:space="0" w:color="auto"/>
            </w:tcBorders>
            <w:vAlign w:val="bottom"/>
          </w:tcPr>
          <w:p w:rsidR="00942CE4" w:rsidRPr="0011466C" w:rsidRDefault="00942CE4" w:rsidP="001E709E">
            <w:pPr>
              <w:jc w:val="center"/>
              <w:rPr>
                <w:sz w:val="14"/>
                <w:szCs w:val="14"/>
              </w:rPr>
            </w:pPr>
            <w:r w:rsidRPr="0011466C">
              <w:rPr>
                <w:sz w:val="14"/>
                <w:szCs w:val="14"/>
              </w:rPr>
              <w:t xml:space="preserve">(наименование </w:t>
            </w:r>
            <w:r>
              <w:rPr>
                <w:sz w:val="14"/>
                <w:szCs w:val="14"/>
              </w:rPr>
              <w:t>организации</w:t>
            </w:r>
            <w:r w:rsidRPr="0011466C">
              <w:rPr>
                <w:sz w:val="14"/>
                <w:szCs w:val="14"/>
              </w:rPr>
              <w:t>)</w:t>
            </w:r>
          </w:p>
        </w:tc>
      </w:tr>
    </w:tbl>
    <w:p w:rsidR="00855262" w:rsidRDefault="00855262" w:rsidP="00E34DD7"/>
    <w:p w:rsidR="00663047" w:rsidRPr="004F28BF" w:rsidRDefault="00663047" w:rsidP="00E34DD7"/>
    <w:p w:rsidR="00182990" w:rsidRPr="00942CE4" w:rsidRDefault="00942CE4" w:rsidP="00AE6EAD">
      <w:pPr>
        <w:spacing w:afterLines="40" w:after="96"/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УВЕДОМЛЕНИЕ</w:t>
      </w:r>
      <w:r w:rsidR="00855262" w:rsidRPr="0011466C">
        <w:rPr>
          <w:b/>
          <w:spacing w:val="40"/>
          <w:sz w:val="28"/>
          <w:szCs w:val="28"/>
        </w:rPr>
        <w:br/>
      </w:r>
      <w:r w:rsidRPr="00942CE4">
        <w:rPr>
          <w:b/>
          <w:sz w:val="28"/>
          <w:szCs w:val="28"/>
        </w:rPr>
        <w:t xml:space="preserve">о принятии решения о </w:t>
      </w:r>
      <w:r w:rsidR="008648C1">
        <w:rPr>
          <w:b/>
          <w:sz w:val="28"/>
          <w:szCs w:val="28"/>
        </w:rPr>
        <w:t>размере лимита средств</w:t>
      </w:r>
    </w:p>
    <w:p w:rsidR="00855262" w:rsidRDefault="00855262" w:rsidP="00855262">
      <w:pPr>
        <w:jc w:val="both"/>
      </w:pPr>
    </w:p>
    <w:p w:rsidR="00942CE4" w:rsidRDefault="00942CE4" w:rsidP="00942CE4"/>
    <w:p w:rsidR="00942CE4" w:rsidRPr="008648C1" w:rsidRDefault="00942CE4" w:rsidP="00942CE4">
      <w:pPr>
        <w:ind w:firstLine="540"/>
        <w:jc w:val="both"/>
        <w:rPr>
          <w:sz w:val="2"/>
          <w:szCs w:val="2"/>
        </w:rPr>
      </w:pPr>
      <w:r w:rsidRPr="00942CE4">
        <w:t>Акционерное</w:t>
      </w:r>
      <w:r>
        <w:t xml:space="preserve"> </w:t>
      </w:r>
      <w:r w:rsidRPr="00942CE4">
        <w:t xml:space="preserve">общество </w:t>
      </w:r>
      <w:r>
        <w:t>«</w:t>
      </w:r>
      <w:r w:rsidRPr="00942CE4">
        <w:t>ДОМ</w:t>
      </w:r>
      <w:proofErr w:type="gramStart"/>
      <w:r w:rsidRPr="00942CE4">
        <w:t>.Р</w:t>
      </w:r>
      <w:proofErr w:type="gramEnd"/>
      <w:r w:rsidRPr="00942CE4">
        <w:t>Ф</w:t>
      </w:r>
      <w:r>
        <w:t xml:space="preserve">» </w:t>
      </w:r>
      <w:r w:rsidRPr="00942CE4">
        <w:t>информирует</w:t>
      </w:r>
      <w:r>
        <w:t xml:space="preserve"> </w:t>
      </w:r>
      <w:r w:rsidRPr="00942CE4">
        <w:t>о принятии</w:t>
      </w:r>
      <w:r>
        <w:t xml:space="preserve"> </w:t>
      </w:r>
      <w:r w:rsidRPr="00942CE4">
        <w:t>решения о</w:t>
      </w:r>
      <w:r>
        <w:t xml:space="preserve"> </w:t>
      </w:r>
      <w:r w:rsidR="008648C1">
        <w:t>размере лимита</w:t>
      </w:r>
      <w:r w:rsidR="008648C1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9155"/>
        <w:gridCol w:w="140"/>
      </w:tblGrid>
      <w:tr w:rsidR="008648C1" w:rsidRPr="004F28BF" w:rsidTr="008648C1">
        <w:trPr>
          <w:trHeight w:val="284"/>
        </w:trPr>
        <w:tc>
          <w:tcPr>
            <w:tcW w:w="896" w:type="dxa"/>
            <w:vAlign w:val="bottom"/>
          </w:tcPr>
          <w:p w:rsidR="008648C1" w:rsidRPr="004F28BF" w:rsidRDefault="008648C1" w:rsidP="008648C1">
            <w:r>
              <w:t>средств</w:t>
            </w:r>
          </w:p>
        </w:tc>
        <w:tc>
          <w:tcPr>
            <w:tcW w:w="9155" w:type="dxa"/>
            <w:tcBorders>
              <w:bottom w:val="single" w:sz="4" w:space="0" w:color="auto"/>
            </w:tcBorders>
            <w:vAlign w:val="bottom"/>
          </w:tcPr>
          <w:p w:rsidR="008648C1" w:rsidRPr="004F28BF" w:rsidRDefault="008648C1" w:rsidP="001E709E">
            <w:pPr>
              <w:jc w:val="center"/>
            </w:pPr>
          </w:p>
        </w:tc>
        <w:tc>
          <w:tcPr>
            <w:tcW w:w="140" w:type="dxa"/>
            <w:vAlign w:val="bottom"/>
          </w:tcPr>
          <w:p w:rsidR="008648C1" w:rsidRPr="004F28BF" w:rsidRDefault="008648C1" w:rsidP="00EE194B">
            <w:pPr>
              <w:jc w:val="right"/>
            </w:pPr>
            <w:r>
              <w:t>,</w:t>
            </w:r>
          </w:p>
        </w:tc>
      </w:tr>
      <w:tr w:rsidR="008648C1" w:rsidRPr="00942CE4" w:rsidTr="008648C1">
        <w:tc>
          <w:tcPr>
            <w:tcW w:w="896" w:type="dxa"/>
          </w:tcPr>
          <w:p w:rsidR="008648C1" w:rsidRPr="00942CE4" w:rsidRDefault="008648C1" w:rsidP="001E70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55" w:type="dxa"/>
            <w:tcBorders>
              <w:top w:val="single" w:sz="4" w:space="0" w:color="auto"/>
            </w:tcBorders>
          </w:tcPr>
          <w:p w:rsidR="008648C1" w:rsidRPr="00942CE4" w:rsidRDefault="008648C1" w:rsidP="00F37E90">
            <w:pPr>
              <w:jc w:val="center"/>
              <w:rPr>
                <w:sz w:val="14"/>
                <w:szCs w:val="14"/>
              </w:rPr>
            </w:pPr>
            <w:r w:rsidRPr="00942CE4">
              <w:rPr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40" w:type="dxa"/>
          </w:tcPr>
          <w:p w:rsidR="008648C1" w:rsidRPr="00942CE4" w:rsidRDefault="008648C1" w:rsidP="001E709E">
            <w:pPr>
              <w:jc w:val="center"/>
              <w:rPr>
                <w:sz w:val="14"/>
                <w:szCs w:val="14"/>
              </w:rPr>
            </w:pPr>
          </w:p>
        </w:tc>
      </w:tr>
    </w:tbl>
    <w:p w:rsidR="008648C1" w:rsidRPr="00405FBE" w:rsidRDefault="00F90B0B" w:rsidP="00CB5810">
      <w:pPr>
        <w:jc w:val="both"/>
        <w:rPr>
          <w:sz w:val="2"/>
          <w:szCs w:val="2"/>
        </w:rPr>
      </w:pPr>
      <w:proofErr w:type="gramStart"/>
      <w:r>
        <w:t>установленного на условиях, предусмотренных Правилами возмещения</w:t>
      </w:r>
      <w:r w:rsidR="00633783">
        <w:t xml:space="preserve"> </w:t>
      </w:r>
      <w:r>
        <w:t>кредитным и иным орг</w:t>
      </w:r>
      <w:r>
        <w:t>а</w:t>
      </w:r>
      <w:r>
        <w:t>низациям недополученных доходов по жилищным</w:t>
      </w:r>
      <w:r w:rsidR="00633783">
        <w:t xml:space="preserve"> </w:t>
      </w:r>
      <w:r>
        <w:t xml:space="preserve">(ипотечным) кредитам (займам), </w:t>
      </w:r>
      <w:r w:rsidR="00831D52" w:rsidRPr="00831D52">
        <w:t xml:space="preserve">выданным гражданам Российской Федерации в </w:t>
      </w:r>
      <w:r w:rsidR="00AE6EAD" w:rsidRPr="00AE6EAD">
        <w:t>2020—202</w:t>
      </w:r>
      <w:r w:rsidR="00CB5810" w:rsidRPr="00CB5810">
        <w:t>4</w:t>
      </w:r>
      <w:r w:rsidR="00AE6EAD" w:rsidRPr="00AE6EAD">
        <w:t xml:space="preserve"> годах</w:t>
      </w:r>
      <w:r w:rsidR="00831D52" w:rsidRPr="00831D52">
        <w:t>, утвержденными постановлением Прав</w:t>
      </w:r>
      <w:r w:rsidR="00831D52" w:rsidRPr="00831D52">
        <w:t>и</w:t>
      </w:r>
      <w:r w:rsidR="00831D52" w:rsidRPr="00831D52">
        <w:t xml:space="preserve">тельства Российской Федерации от 23 апреля </w:t>
      </w:r>
      <w:smartTag w:uri="urn:schemas-microsoft-com:office:smarttags" w:element="metricconverter">
        <w:smartTagPr>
          <w:attr w:name="ProductID" w:val="2020 г"/>
        </w:smartTagPr>
        <w:r w:rsidR="00831D52" w:rsidRPr="00831D52">
          <w:t>2020 г</w:t>
        </w:r>
      </w:smartTag>
      <w:r w:rsidR="00831D52" w:rsidRPr="00831D52">
        <w:t xml:space="preserve">. </w:t>
      </w:r>
      <w:r w:rsidR="00831D52">
        <w:t>№</w:t>
      </w:r>
      <w:r w:rsidR="00831D52" w:rsidRPr="00831D52">
        <w:t xml:space="preserve"> 566 </w:t>
      </w:r>
      <w:r w:rsidR="00831D52">
        <w:t>«</w:t>
      </w:r>
      <w:r w:rsidR="00831D52" w:rsidRPr="00831D52">
        <w:t xml:space="preserve">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</w:t>
      </w:r>
      <w:r w:rsidR="00AE6EAD" w:rsidRPr="00AE6EAD">
        <w:t>2020—202</w:t>
      </w:r>
      <w:r w:rsidR="00CB5810" w:rsidRPr="00CB5810">
        <w:t>4</w:t>
      </w:r>
      <w:r w:rsidR="00AE6EAD" w:rsidRPr="00AE6EAD">
        <w:t xml:space="preserve"> годах</w:t>
      </w:r>
      <w:r w:rsidR="00831D52">
        <w:t>»</w:t>
      </w:r>
      <w:r w:rsidR="00831D52" w:rsidRPr="00831D52">
        <w:t>, с учетом особенн</w:t>
      </w:r>
      <w:r w:rsidR="00831D52" w:rsidRPr="00831D52">
        <w:t>о</w:t>
      </w:r>
      <w:r w:rsidR="00831D52" w:rsidRPr="00831D52">
        <w:t>стей</w:t>
      </w:r>
      <w:proofErr w:type="gramEnd"/>
      <w:r w:rsidR="00831D52" w:rsidRPr="00831D52">
        <w:t xml:space="preserve">, </w:t>
      </w:r>
      <w:proofErr w:type="gramStart"/>
      <w:r w:rsidR="00831D52" w:rsidRPr="00831D52">
        <w:t xml:space="preserve">установленных постановлениями Правительства Российской Федерации от 31 августа </w:t>
      </w:r>
      <w:smartTag w:uri="urn:schemas-microsoft-com:office:smarttags" w:element="metricconverter">
        <w:smartTagPr>
          <w:attr w:name="ProductID" w:val="2020 г"/>
        </w:smartTagPr>
        <w:r w:rsidR="00831D52" w:rsidRPr="00831D52">
          <w:t>2020 г</w:t>
        </w:r>
      </w:smartTag>
      <w:r w:rsidR="00831D52" w:rsidRPr="00831D52">
        <w:t xml:space="preserve">. </w:t>
      </w:r>
      <w:r w:rsidR="00831D52">
        <w:t>№</w:t>
      </w:r>
      <w:r w:rsidR="00831D52" w:rsidRPr="00831D52">
        <w:t xml:space="preserve"> 1324 </w:t>
      </w:r>
      <w:r w:rsidR="00831D52">
        <w:t>«</w:t>
      </w:r>
      <w:r w:rsidR="00831D52" w:rsidRPr="00831D52">
        <w:t>Об отдельных вопросах возмещения кредитным и иным организациям недополученных доходов по жилищным (ипотечным) кредитам (займам), выданным гражданам Российской Фед</w:t>
      </w:r>
      <w:r w:rsidR="00831D52" w:rsidRPr="00831D52">
        <w:t>е</w:t>
      </w:r>
      <w:r w:rsidR="00831D52" w:rsidRPr="00831D52">
        <w:t>рации в 2020 году</w:t>
      </w:r>
      <w:r w:rsidR="00831D52">
        <w:t>»</w:t>
      </w:r>
      <w:r w:rsidR="00CB5810">
        <w:t>, от 24 октября</w:t>
      </w:r>
      <w:r w:rsidR="00CB5810" w:rsidRPr="00CB5810">
        <w:t xml:space="preserve"> </w:t>
      </w:r>
      <w:r w:rsidR="00CB5810">
        <w:t xml:space="preserve">2020 г. № 1732 </w:t>
      </w:r>
      <w:r w:rsidR="00CB5810" w:rsidRPr="00CB5810">
        <w:t>«</w:t>
      </w:r>
      <w:r w:rsidR="00CB5810">
        <w:t>О внесении изменений в некоторые акты Пр</w:t>
      </w:r>
      <w:r w:rsidR="00CB5810">
        <w:t>а</w:t>
      </w:r>
      <w:r w:rsidR="00CB5810">
        <w:t>вительства</w:t>
      </w:r>
      <w:r w:rsidR="00CB5810" w:rsidRPr="00CB5810">
        <w:t xml:space="preserve"> </w:t>
      </w:r>
      <w:r w:rsidR="00CB5810">
        <w:t>Российской Федерации по вопросам возмещения кредитным и иным</w:t>
      </w:r>
      <w:r w:rsidR="00CB5810" w:rsidRPr="00CB5810">
        <w:t xml:space="preserve"> </w:t>
      </w:r>
      <w:r w:rsidR="00CB5810">
        <w:t>организациям н</w:t>
      </w:r>
      <w:r w:rsidR="00CB5810">
        <w:t>е</w:t>
      </w:r>
      <w:r w:rsidR="00CB5810">
        <w:t>дополученных доходов по жилищным (ипотечным</w:t>
      </w:r>
      <w:proofErr w:type="gramEnd"/>
      <w:r w:rsidR="00CB5810">
        <w:t>)</w:t>
      </w:r>
      <w:r w:rsidR="00CB5810" w:rsidRPr="00CB5810">
        <w:t xml:space="preserve"> </w:t>
      </w:r>
      <w:r w:rsidR="00CB5810">
        <w:t>кредитам (займам), выданным гражданам Ро</w:t>
      </w:r>
      <w:r w:rsidR="00CB5810">
        <w:t>с</w:t>
      </w:r>
      <w:r w:rsidR="00CB5810">
        <w:t>сийской Федерации</w:t>
      </w:r>
      <w:r w:rsidR="00CB5810" w:rsidRPr="00CB5810">
        <w:t xml:space="preserve">» </w:t>
      </w:r>
      <w:r w:rsidR="00CB5810">
        <w:t xml:space="preserve">и от 30 июня 2021 г. № 1060 </w:t>
      </w:r>
      <w:r w:rsidR="00CB5810" w:rsidRPr="00CB5810">
        <w:t>«</w:t>
      </w:r>
      <w:r w:rsidR="00CB5810">
        <w:t>Об отдельных вопросах возмещения</w:t>
      </w:r>
      <w:r w:rsidR="00CB5810" w:rsidRPr="00CB5810">
        <w:t xml:space="preserve"> </w:t>
      </w:r>
      <w:r w:rsidR="00CB5810">
        <w:t>креди</w:t>
      </w:r>
      <w:r w:rsidR="00CB5810">
        <w:t>т</w:t>
      </w:r>
      <w:r w:rsidR="00CB5810">
        <w:t>ным и иным организациям недополученных доходов</w:t>
      </w:r>
      <w:r w:rsidR="00CB5810" w:rsidRPr="00CB5810">
        <w:t xml:space="preserve"> </w:t>
      </w:r>
      <w:r w:rsidR="00CB5810">
        <w:t>по жилищным (ипотечным) кредитам (за</w:t>
      </w:r>
      <w:r w:rsidR="00CB5810">
        <w:t>й</w:t>
      </w:r>
      <w:r w:rsidR="00CB5810">
        <w:t>мам), выданным гражданам</w:t>
      </w:r>
      <w:r w:rsidR="00CB5810" w:rsidRPr="00CB5810">
        <w:t xml:space="preserve"> </w:t>
      </w:r>
      <w:r w:rsidR="00CB5810">
        <w:t>Российской Федерации, и о внесении изменений в некоторые акты</w:t>
      </w:r>
      <w:r w:rsidR="00633783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0"/>
        <w:gridCol w:w="5011"/>
      </w:tblGrid>
      <w:tr w:rsidR="008648C1" w:rsidRPr="004F28BF" w:rsidTr="00D950D3">
        <w:trPr>
          <w:trHeight w:val="284"/>
        </w:trPr>
        <w:tc>
          <w:tcPr>
            <w:tcW w:w="5180" w:type="dxa"/>
            <w:vAlign w:val="bottom"/>
          </w:tcPr>
          <w:p w:rsidR="008648C1" w:rsidRPr="004F28BF" w:rsidRDefault="00CB5810" w:rsidP="00633783">
            <w:r>
              <w:t>Правительства Российской Федерации</w:t>
            </w:r>
            <w:r w:rsidR="00D950D3" w:rsidRPr="00D950D3">
              <w:t>»</w:t>
            </w:r>
            <w:r w:rsidR="00633783">
              <w:t>, в сумме</w:t>
            </w:r>
          </w:p>
        </w:tc>
        <w:tc>
          <w:tcPr>
            <w:tcW w:w="5011" w:type="dxa"/>
            <w:tcBorders>
              <w:bottom w:val="single" w:sz="4" w:space="0" w:color="auto"/>
            </w:tcBorders>
            <w:vAlign w:val="bottom"/>
          </w:tcPr>
          <w:p w:rsidR="008648C1" w:rsidRPr="004F28BF" w:rsidRDefault="008648C1" w:rsidP="001E709E">
            <w:pPr>
              <w:jc w:val="center"/>
            </w:pPr>
            <w:bookmarkStart w:id="1" w:name="_GoBack"/>
            <w:bookmarkEnd w:id="1"/>
          </w:p>
        </w:tc>
      </w:tr>
    </w:tbl>
    <w:p w:rsidR="008648C1" w:rsidRPr="00663047" w:rsidRDefault="008648C1" w:rsidP="008648C1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875"/>
        <w:gridCol w:w="1176"/>
      </w:tblGrid>
      <w:tr w:rsidR="008648C1" w:rsidRPr="004F28BF" w:rsidTr="001E709E">
        <w:trPr>
          <w:trHeight w:val="284"/>
        </w:trPr>
        <w:tc>
          <w:tcPr>
            <w:tcW w:w="140" w:type="dxa"/>
            <w:vAlign w:val="bottom"/>
          </w:tcPr>
          <w:p w:rsidR="008648C1" w:rsidRPr="004F28BF" w:rsidRDefault="008648C1" w:rsidP="001E709E">
            <w:r>
              <w:t>(</w:t>
            </w:r>
          </w:p>
        </w:tc>
        <w:tc>
          <w:tcPr>
            <w:tcW w:w="8875" w:type="dxa"/>
            <w:tcBorders>
              <w:bottom w:val="single" w:sz="4" w:space="0" w:color="auto"/>
            </w:tcBorders>
            <w:vAlign w:val="bottom"/>
          </w:tcPr>
          <w:p w:rsidR="008648C1" w:rsidRPr="004F28BF" w:rsidRDefault="008648C1" w:rsidP="001E709E">
            <w:pPr>
              <w:jc w:val="center"/>
            </w:pPr>
          </w:p>
        </w:tc>
        <w:tc>
          <w:tcPr>
            <w:tcW w:w="1176" w:type="dxa"/>
            <w:vAlign w:val="bottom"/>
          </w:tcPr>
          <w:p w:rsidR="008648C1" w:rsidRPr="004F28BF" w:rsidRDefault="008648C1" w:rsidP="001E709E">
            <w:r>
              <w:t>) рублей.</w:t>
            </w:r>
          </w:p>
        </w:tc>
      </w:tr>
      <w:tr w:rsidR="008648C1" w:rsidRPr="00663047" w:rsidTr="001E709E">
        <w:tc>
          <w:tcPr>
            <w:tcW w:w="140" w:type="dxa"/>
          </w:tcPr>
          <w:p w:rsidR="008648C1" w:rsidRPr="00663047" w:rsidRDefault="008648C1" w:rsidP="001E70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5" w:type="dxa"/>
            <w:tcBorders>
              <w:top w:val="single" w:sz="4" w:space="0" w:color="auto"/>
            </w:tcBorders>
          </w:tcPr>
          <w:p w:rsidR="008648C1" w:rsidRPr="00663047" w:rsidRDefault="008648C1" w:rsidP="001E709E">
            <w:pPr>
              <w:jc w:val="center"/>
              <w:rPr>
                <w:sz w:val="14"/>
                <w:szCs w:val="14"/>
              </w:rPr>
            </w:pPr>
            <w:r w:rsidRPr="00663047">
              <w:rPr>
                <w:sz w:val="14"/>
                <w:szCs w:val="14"/>
              </w:rPr>
              <w:t>(сумма прописью)</w:t>
            </w:r>
          </w:p>
        </w:tc>
        <w:tc>
          <w:tcPr>
            <w:tcW w:w="1176" w:type="dxa"/>
          </w:tcPr>
          <w:p w:rsidR="008648C1" w:rsidRPr="00663047" w:rsidRDefault="008648C1" w:rsidP="001E709E">
            <w:pPr>
              <w:jc w:val="center"/>
              <w:rPr>
                <w:sz w:val="14"/>
                <w:szCs w:val="14"/>
              </w:rPr>
            </w:pPr>
          </w:p>
        </w:tc>
      </w:tr>
    </w:tbl>
    <w:p w:rsidR="008648C1" w:rsidRDefault="008648C1" w:rsidP="00663047"/>
    <w:p w:rsidR="00633783" w:rsidRPr="00633783" w:rsidRDefault="00633783" w:rsidP="00633783">
      <w:pPr>
        <w:jc w:val="both"/>
        <w:rPr>
          <w:sz w:val="2"/>
          <w:szCs w:val="2"/>
        </w:rPr>
      </w:pPr>
      <w:r>
        <w:t xml:space="preserve">Такое решение принято акционерным обществом </w:t>
      </w:r>
      <w:r w:rsidR="00CB5810" w:rsidRPr="00CB5810">
        <w:t>«</w:t>
      </w:r>
      <w:r>
        <w:t>ДОМ</w:t>
      </w:r>
      <w:proofErr w:type="gramStart"/>
      <w:r>
        <w:t>.Р</w:t>
      </w:r>
      <w:proofErr w:type="gramEnd"/>
      <w:r>
        <w:t>Ф</w:t>
      </w:r>
      <w:r w:rsidR="00CB5810" w:rsidRPr="00CB5810">
        <w:t>»</w:t>
      </w:r>
      <w:r>
        <w:t xml:space="preserve"> с учетом условия о принятии на себя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633783" w:rsidRPr="004F28BF" w:rsidTr="00633783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33783" w:rsidRPr="004F28BF" w:rsidRDefault="00633783" w:rsidP="00160A6B">
            <w:pPr>
              <w:jc w:val="center"/>
            </w:pPr>
          </w:p>
        </w:tc>
      </w:tr>
      <w:tr w:rsidR="00633783" w:rsidRPr="0011466C" w:rsidTr="00633783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33783" w:rsidRPr="0011466C" w:rsidRDefault="00633783" w:rsidP="00160A6B">
            <w:pPr>
              <w:jc w:val="center"/>
              <w:rPr>
                <w:sz w:val="14"/>
                <w:szCs w:val="14"/>
              </w:rPr>
            </w:pPr>
            <w:r w:rsidRPr="0011466C">
              <w:rPr>
                <w:sz w:val="14"/>
                <w:szCs w:val="14"/>
              </w:rPr>
              <w:t xml:space="preserve">(наименование </w:t>
            </w:r>
            <w:r>
              <w:rPr>
                <w:sz w:val="14"/>
                <w:szCs w:val="14"/>
              </w:rPr>
              <w:t>организации</w:t>
            </w:r>
            <w:r w:rsidRPr="0011466C">
              <w:rPr>
                <w:sz w:val="14"/>
                <w:szCs w:val="14"/>
              </w:rPr>
              <w:t>)</w:t>
            </w:r>
          </w:p>
        </w:tc>
      </w:tr>
    </w:tbl>
    <w:p w:rsidR="00633783" w:rsidRDefault="00633783" w:rsidP="00633783">
      <w:r>
        <w:t>следующих обязательств:</w:t>
      </w:r>
    </w:p>
    <w:p w:rsidR="00942CE4" w:rsidRDefault="00633783" w:rsidP="00633783">
      <w:pPr>
        <w:ind w:firstLine="340"/>
        <w:jc w:val="both"/>
      </w:pPr>
      <w:r>
        <w:t>осуществлять выдачу жилищных (ипотечных) кредитов (займов) в размере, определенном установленным лимитом средств на выдачу кредитов (займов), по ставке процента годовых, соо</w:t>
      </w:r>
      <w:r>
        <w:t>т</w:t>
      </w:r>
      <w:r>
        <w:t>ветствующей условиям, предусмотренным указанными Правилами;</w:t>
      </w:r>
    </w:p>
    <w:p w:rsidR="00633783" w:rsidRDefault="00633783" w:rsidP="00633783">
      <w:pPr>
        <w:ind w:firstLine="340"/>
        <w:jc w:val="both"/>
      </w:pPr>
      <w:r w:rsidRPr="00633783">
        <w:t>пред</w:t>
      </w:r>
      <w:r>
        <w:t>ставлять акционерному обществу «</w:t>
      </w:r>
      <w:r w:rsidRPr="00633783">
        <w:t>ДОМ.РФ</w:t>
      </w:r>
      <w:r>
        <w:t>»</w:t>
      </w:r>
      <w:r w:rsidRPr="00633783">
        <w:t xml:space="preserve"> ежемесячный отчет о результатах полу</w:t>
      </w:r>
      <w:r>
        <w:t>чения от акционерного общества «</w:t>
      </w:r>
      <w:r w:rsidRPr="00633783">
        <w:t>ДОМ.РФ</w:t>
      </w:r>
      <w:r>
        <w:t>»</w:t>
      </w:r>
      <w:r w:rsidRPr="00633783">
        <w:t xml:space="preserve"> средств на возмещение недополученных доходов по в</w:t>
      </w:r>
      <w:r w:rsidRPr="00633783">
        <w:t>ы</w:t>
      </w:r>
      <w:r w:rsidRPr="00633783">
        <w:t>данным жилищным (ипотечным) кредитам (займам) в соответств</w:t>
      </w:r>
      <w:r w:rsidR="00F37E90">
        <w:t>ии с таблицей, представленной в</w:t>
      </w:r>
      <w:r w:rsidR="00F37E90">
        <w:rPr>
          <w:lang w:val="en-US"/>
        </w:rPr>
        <w:t> </w:t>
      </w:r>
      <w:r w:rsidRPr="00633783">
        <w:t xml:space="preserve">заявлении, предусмотренном приложением № 4 </w:t>
      </w:r>
      <w:r w:rsidR="00CA40CD">
        <w:t>или приложением № 4</w:t>
      </w:r>
      <w:r w:rsidR="00CA40CD" w:rsidRPr="00CA40CD">
        <w:rPr>
          <w:vertAlign w:val="superscript"/>
        </w:rPr>
        <w:t>1</w:t>
      </w:r>
      <w:r w:rsidR="00CA40CD">
        <w:t xml:space="preserve"> </w:t>
      </w:r>
      <w:r w:rsidRPr="00633783">
        <w:t>к указанным Правилам.</w:t>
      </w:r>
    </w:p>
    <w:p w:rsidR="00F90B0B" w:rsidRDefault="00F90B0B" w:rsidP="00663047"/>
    <w:p w:rsidR="00405FBE" w:rsidRDefault="00405FBE" w:rsidP="00663047"/>
    <w:p w:rsidR="00633783" w:rsidRPr="00663047" w:rsidRDefault="00633783" w:rsidP="00663047"/>
    <w:p w:rsidR="00663047" w:rsidRPr="00663047" w:rsidRDefault="00663047" w:rsidP="00663047">
      <w:r w:rsidRPr="00663047">
        <w:t>Руководитель или уполномоченное им лицо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3794"/>
      </w:tblGrid>
      <w:tr w:rsidR="00663047" w:rsidRPr="004F28BF" w:rsidTr="003C452D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vAlign w:val="bottom"/>
          </w:tcPr>
          <w:p w:rsidR="00663047" w:rsidRPr="004F28BF" w:rsidRDefault="00663047" w:rsidP="001E709E">
            <w:pPr>
              <w:jc w:val="center"/>
            </w:pPr>
          </w:p>
        </w:tc>
        <w:tc>
          <w:tcPr>
            <w:tcW w:w="196" w:type="dxa"/>
            <w:vAlign w:val="bottom"/>
          </w:tcPr>
          <w:p w:rsidR="00663047" w:rsidRPr="004F28BF" w:rsidRDefault="00663047" w:rsidP="001E709E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663047" w:rsidRPr="004F28BF" w:rsidRDefault="00663047" w:rsidP="001E709E">
            <w:pPr>
              <w:jc w:val="center"/>
            </w:pPr>
          </w:p>
        </w:tc>
        <w:tc>
          <w:tcPr>
            <w:tcW w:w="196" w:type="dxa"/>
            <w:vAlign w:val="bottom"/>
          </w:tcPr>
          <w:p w:rsidR="00663047" w:rsidRPr="004F28BF" w:rsidRDefault="00663047" w:rsidP="001E709E">
            <w:pPr>
              <w:jc w:val="center"/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bottom"/>
          </w:tcPr>
          <w:p w:rsidR="00663047" w:rsidRPr="004F28BF" w:rsidRDefault="00663047" w:rsidP="001E709E">
            <w:pPr>
              <w:jc w:val="center"/>
            </w:pPr>
          </w:p>
        </w:tc>
      </w:tr>
      <w:tr w:rsidR="00663047" w:rsidRPr="00605870" w:rsidTr="003C452D">
        <w:tc>
          <w:tcPr>
            <w:tcW w:w="4256" w:type="dxa"/>
            <w:tcBorders>
              <w:top w:val="single" w:sz="4" w:space="0" w:color="auto"/>
            </w:tcBorders>
          </w:tcPr>
          <w:p w:rsidR="00663047" w:rsidRPr="00605870" w:rsidRDefault="00663047" w:rsidP="001E709E">
            <w:pPr>
              <w:jc w:val="center"/>
              <w:rPr>
                <w:sz w:val="14"/>
                <w:szCs w:val="14"/>
              </w:rPr>
            </w:pPr>
            <w:r w:rsidRPr="00605870">
              <w:rPr>
                <w:sz w:val="14"/>
                <w:szCs w:val="14"/>
              </w:rPr>
              <w:t>(должност</w:t>
            </w:r>
            <w:r w:rsidR="003C452D">
              <w:rPr>
                <w:sz w:val="14"/>
                <w:szCs w:val="14"/>
              </w:rPr>
              <w:t>ь</w:t>
            </w:r>
            <w:r w:rsidRPr="00605870">
              <w:rPr>
                <w:sz w:val="14"/>
                <w:szCs w:val="14"/>
              </w:rPr>
              <w:t>)</w:t>
            </w:r>
          </w:p>
        </w:tc>
        <w:tc>
          <w:tcPr>
            <w:tcW w:w="196" w:type="dxa"/>
          </w:tcPr>
          <w:p w:rsidR="00663047" w:rsidRPr="00605870" w:rsidRDefault="00663047" w:rsidP="001E70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663047" w:rsidRPr="00605870" w:rsidRDefault="00663047" w:rsidP="001E709E">
            <w:pPr>
              <w:jc w:val="center"/>
              <w:rPr>
                <w:sz w:val="14"/>
                <w:szCs w:val="14"/>
              </w:rPr>
            </w:pPr>
            <w:r w:rsidRPr="00605870">
              <w:rPr>
                <w:sz w:val="14"/>
                <w:szCs w:val="14"/>
              </w:rPr>
              <w:t>(подпись)</w:t>
            </w:r>
          </w:p>
        </w:tc>
        <w:tc>
          <w:tcPr>
            <w:tcW w:w="196" w:type="dxa"/>
          </w:tcPr>
          <w:p w:rsidR="00663047" w:rsidRPr="00605870" w:rsidRDefault="00663047" w:rsidP="001E70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63047" w:rsidRPr="00605870" w:rsidRDefault="00663047" w:rsidP="001E709E">
            <w:pPr>
              <w:jc w:val="center"/>
              <w:rPr>
                <w:sz w:val="14"/>
                <w:szCs w:val="14"/>
              </w:rPr>
            </w:pPr>
            <w:r w:rsidRPr="00605870">
              <w:rPr>
                <w:sz w:val="14"/>
                <w:szCs w:val="14"/>
              </w:rPr>
              <w:t>(</w:t>
            </w:r>
            <w:r w:rsidR="003C452D">
              <w:rPr>
                <w:sz w:val="14"/>
                <w:szCs w:val="14"/>
              </w:rPr>
              <w:t>Ф. И. О.</w:t>
            </w:r>
            <w:r w:rsidRPr="00605870">
              <w:rPr>
                <w:sz w:val="14"/>
                <w:szCs w:val="14"/>
              </w:rPr>
              <w:t>)</w:t>
            </w:r>
          </w:p>
        </w:tc>
      </w:tr>
    </w:tbl>
    <w:p w:rsidR="0011466C" w:rsidRDefault="0011466C" w:rsidP="00855262">
      <w:pPr>
        <w:jc w:val="both"/>
      </w:pPr>
    </w:p>
    <w:sectPr w:rsidR="0011466C" w:rsidSect="003C452D">
      <w:headerReference w:type="default" r:id="rId8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E29" w:rsidRDefault="003C1E29">
      <w:r>
        <w:separator/>
      </w:r>
    </w:p>
  </w:endnote>
  <w:endnote w:type="continuationSeparator" w:id="0">
    <w:p w:rsidR="003C1E29" w:rsidRDefault="003C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E29" w:rsidRDefault="003C1E29">
      <w:r>
        <w:separator/>
      </w:r>
    </w:p>
  </w:footnote>
  <w:footnote w:type="continuationSeparator" w:id="0">
    <w:p w:rsidR="003C1E29" w:rsidRDefault="003C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D030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20E6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7F010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F640B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A6E6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C08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0E9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881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CE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4C3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F2D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761AE"/>
    <w:rsid w:val="00080126"/>
    <w:rsid w:val="00080733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1058"/>
    <w:rsid w:val="000C362B"/>
    <w:rsid w:val="000C4D11"/>
    <w:rsid w:val="000D0EDB"/>
    <w:rsid w:val="000D4A92"/>
    <w:rsid w:val="000E031D"/>
    <w:rsid w:val="000E276C"/>
    <w:rsid w:val="000E2A3E"/>
    <w:rsid w:val="000E37B7"/>
    <w:rsid w:val="000E79DA"/>
    <w:rsid w:val="000F1C32"/>
    <w:rsid w:val="00102277"/>
    <w:rsid w:val="00110B03"/>
    <w:rsid w:val="0011466C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0A6B"/>
    <w:rsid w:val="00162CF1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A620A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09E"/>
    <w:rsid w:val="001E7930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2222"/>
    <w:rsid w:val="00263260"/>
    <w:rsid w:val="00263434"/>
    <w:rsid w:val="00265B6E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1E29"/>
    <w:rsid w:val="003C3BBC"/>
    <w:rsid w:val="003C452D"/>
    <w:rsid w:val="003D0A87"/>
    <w:rsid w:val="003D0BF1"/>
    <w:rsid w:val="003E1359"/>
    <w:rsid w:val="003F3603"/>
    <w:rsid w:val="0040539F"/>
    <w:rsid w:val="00405FBE"/>
    <w:rsid w:val="00410C89"/>
    <w:rsid w:val="004139FA"/>
    <w:rsid w:val="004144E6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0B29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5870"/>
    <w:rsid w:val="00606D5F"/>
    <w:rsid w:val="00613F34"/>
    <w:rsid w:val="00616BFA"/>
    <w:rsid w:val="00622162"/>
    <w:rsid w:val="0062419D"/>
    <w:rsid w:val="006269A2"/>
    <w:rsid w:val="00627D59"/>
    <w:rsid w:val="00633247"/>
    <w:rsid w:val="00633783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047"/>
    <w:rsid w:val="0066339C"/>
    <w:rsid w:val="00670C2B"/>
    <w:rsid w:val="006734E6"/>
    <w:rsid w:val="00675F8F"/>
    <w:rsid w:val="00675FE5"/>
    <w:rsid w:val="00677102"/>
    <w:rsid w:val="0068310A"/>
    <w:rsid w:val="00684358"/>
    <w:rsid w:val="006867C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1D52"/>
    <w:rsid w:val="0083425A"/>
    <w:rsid w:val="0084094D"/>
    <w:rsid w:val="00841D90"/>
    <w:rsid w:val="008504BB"/>
    <w:rsid w:val="00852D6A"/>
    <w:rsid w:val="00855262"/>
    <w:rsid w:val="008648C1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2CE4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E7106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544C6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E6EAD"/>
    <w:rsid w:val="00AF114A"/>
    <w:rsid w:val="00AF41FD"/>
    <w:rsid w:val="00AF6BCD"/>
    <w:rsid w:val="00B04104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363"/>
    <w:rsid w:val="00BB15B3"/>
    <w:rsid w:val="00BB39DB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65341"/>
    <w:rsid w:val="00C73C22"/>
    <w:rsid w:val="00C77B2F"/>
    <w:rsid w:val="00C80B06"/>
    <w:rsid w:val="00C8508A"/>
    <w:rsid w:val="00C92070"/>
    <w:rsid w:val="00C9617D"/>
    <w:rsid w:val="00C96AD8"/>
    <w:rsid w:val="00C97043"/>
    <w:rsid w:val="00CA2D28"/>
    <w:rsid w:val="00CA40CD"/>
    <w:rsid w:val="00CB3D18"/>
    <w:rsid w:val="00CB5810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16E9"/>
    <w:rsid w:val="00D32EF5"/>
    <w:rsid w:val="00D33C09"/>
    <w:rsid w:val="00D34B1A"/>
    <w:rsid w:val="00D44112"/>
    <w:rsid w:val="00D578C3"/>
    <w:rsid w:val="00D61BE9"/>
    <w:rsid w:val="00D66E29"/>
    <w:rsid w:val="00D72218"/>
    <w:rsid w:val="00D72461"/>
    <w:rsid w:val="00D7294B"/>
    <w:rsid w:val="00D734F5"/>
    <w:rsid w:val="00D86E45"/>
    <w:rsid w:val="00D900A2"/>
    <w:rsid w:val="00D950D3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194B"/>
    <w:rsid w:val="00EE5420"/>
    <w:rsid w:val="00EE7CD6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37E90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0B0B"/>
    <w:rsid w:val="00F928F1"/>
    <w:rsid w:val="00F97990"/>
    <w:rsid w:val="00FA23FD"/>
    <w:rsid w:val="00FA39A4"/>
    <w:rsid w:val="00FA5612"/>
    <w:rsid w:val="00FB1F83"/>
    <w:rsid w:val="00FB4059"/>
    <w:rsid w:val="00FB6B94"/>
    <w:rsid w:val="00FC7DC6"/>
    <w:rsid w:val="00FD5983"/>
    <w:rsid w:val="00FE0CCE"/>
    <w:rsid w:val="00FE3406"/>
    <w:rsid w:val="00FE5FDB"/>
    <w:rsid w:val="00FE7BA2"/>
    <w:rsid w:val="00FF003C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Татьяна Кокшарова</cp:lastModifiedBy>
  <cp:revision>8</cp:revision>
  <cp:lastPrinted>2013-05-29T10:53:00Z</cp:lastPrinted>
  <dcterms:created xsi:type="dcterms:W3CDTF">2022-04-18T06:59:00Z</dcterms:created>
  <dcterms:modified xsi:type="dcterms:W3CDTF">2023-02-06T13:05:00Z</dcterms:modified>
</cp:coreProperties>
</file>